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67" w:rsidRPr="007A3FD2" w:rsidRDefault="0075161F" w:rsidP="007A3FD2">
      <w:pPr>
        <w:ind w:right="-450"/>
        <w:rPr>
          <w:rFonts w:ascii="Apple Casual" w:hAnsi="Apple Casual"/>
          <w:b/>
          <w:sz w:val="32"/>
          <w:szCs w:val="32"/>
        </w:rPr>
      </w:pPr>
      <w:r w:rsidRPr="007A3FD2">
        <w:rPr>
          <w:rFonts w:ascii="Apple Casual" w:hAnsi="Apple Casual"/>
          <w:b/>
          <w:sz w:val="32"/>
          <w:szCs w:val="32"/>
        </w:rPr>
        <w:t xml:space="preserve">Planning Sheet: </w:t>
      </w:r>
      <w:r w:rsidR="00535D67" w:rsidRPr="007A3FD2">
        <w:rPr>
          <w:rFonts w:ascii="Apple Casual" w:hAnsi="Apple Casual"/>
          <w:b/>
          <w:sz w:val="32"/>
          <w:szCs w:val="32"/>
        </w:rPr>
        <w:t>Brainstorming for Reasons T-Chart</w:t>
      </w:r>
    </w:p>
    <w:p w:rsidR="00535D67" w:rsidRPr="00EF2B94" w:rsidRDefault="00535D67">
      <w:pPr>
        <w:rPr>
          <w:rFonts w:ascii="Apple Casual" w:hAnsi="Apple Casual"/>
          <w:sz w:val="20"/>
        </w:rPr>
      </w:pPr>
      <w:r w:rsidRPr="00EF2B94">
        <w:rPr>
          <w:rFonts w:ascii="Apple Casual" w:hAnsi="Apple Casual"/>
          <w:sz w:val="20"/>
        </w:rPr>
        <w:t xml:space="preserve">Use this T-chart in conjunction with the “Brainstorming to Define Reasons” Writing </w:t>
      </w:r>
      <w:proofErr w:type="spellStart"/>
      <w:r w:rsidRPr="00EF2B94">
        <w:rPr>
          <w:rFonts w:ascii="Apple Casual" w:hAnsi="Apple Casual"/>
          <w:sz w:val="20"/>
        </w:rPr>
        <w:t>Guide</w:t>
      </w:r>
      <w:proofErr w:type="gramStart"/>
      <w:r w:rsidRPr="00EF2B94">
        <w:rPr>
          <w:rFonts w:ascii="Apple Casual" w:hAnsi="Apple Casual"/>
          <w:sz w:val="20"/>
        </w:rPr>
        <w:t>:</w:t>
      </w:r>
      <w:proofErr w:type="gramEnd"/>
      <w:hyperlink r:id="rId6" w:history="1">
        <w:r w:rsidRPr="00EF2B94">
          <w:rPr>
            <w:rStyle w:val="Hyperlink"/>
            <w:rFonts w:ascii="Apple Casual" w:hAnsi="Apple Casual"/>
            <w:sz w:val="20"/>
          </w:rPr>
          <w:t>http</w:t>
        </w:r>
        <w:proofErr w:type="spellEnd"/>
        <w:r w:rsidRPr="00EF2B94">
          <w:rPr>
            <w:rStyle w:val="Hyperlink"/>
            <w:rFonts w:ascii="Apple Casual" w:hAnsi="Apple Casual"/>
            <w:sz w:val="20"/>
          </w:rPr>
          <w:t>://www.lirvin.net/WGuides/definereasons.htm</w:t>
        </w:r>
      </w:hyperlink>
      <w:r w:rsidRPr="00EF2B94">
        <w:rPr>
          <w:rFonts w:ascii="Apple Casual" w:hAnsi="Apple Casual"/>
          <w:sz w:val="20"/>
        </w:rPr>
        <w:t xml:space="preserve"> </w:t>
      </w:r>
      <w:r w:rsidRPr="00EF2B94">
        <w:rPr>
          <w:rFonts w:ascii="Apple Casual" w:hAnsi="Apple Casual"/>
          <w:sz w:val="20"/>
        </w:rPr>
        <w:br/>
      </w:r>
    </w:p>
    <w:tbl>
      <w:tblPr>
        <w:tblW w:w="4923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671"/>
        <w:gridCol w:w="4781"/>
      </w:tblGrid>
      <w:tr w:rsidR="00535D67" w:rsidRPr="00EF2B94">
        <w:tc>
          <w:tcPr>
            <w:tcW w:w="4969" w:type="pct"/>
            <w:gridSpan w:val="2"/>
            <w:shd w:val="clear" w:color="auto" w:fill="auto"/>
          </w:tcPr>
          <w:p w:rsidR="00535D67" w:rsidRPr="00EF2B94" w:rsidRDefault="00535D67" w:rsidP="007A3FD2">
            <w:pPr>
              <w:spacing w:beforeLines="1" w:before="2" w:afterLines="1" w:after="2" w:line="360" w:lineRule="exact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>Subject:</w:t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_________________________________________</w:t>
            </w:r>
            <w:r w:rsidR="007A3FD2">
              <w:rPr>
                <w:rFonts w:ascii="Apple Casual" w:hAnsi="Apple Casual" w:cs="Times New Roman"/>
                <w:sz w:val="20"/>
                <w:szCs w:val="20"/>
              </w:rPr>
              <w:t>________________</w:t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Essay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Question/Issue:</w:t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_____________</w:t>
            </w:r>
            <w:r w:rsidR="0075161F">
              <w:rPr>
                <w:rFonts w:ascii="Apple Casual" w:hAnsi="Apple Casual" w:cs="Times New Roman"/>
                <w:sz w:val="20"/>
                <w:szCs w:val="20"/>
              </w:rPr>
              <w:t>_</w:t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_______________</w:t>
            </w:r>
            <w:r w:rsidR="007A3FD2">
              <w:rPr>
                <w:rFonts w:ascii="Apple Casual" w:hAnsi="Apple Casual" w:cs="Times New Roman"/>
                <w:sz w:val="20"/>
                <w:szCs w:val="20"/>
              </w:rPr>
              <w:t>_</w:t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___</w:t>
            </w:r>
            <w:r w:rsidR="007A3FD2">
              <w:rPr>
                <w:rFonts w:ascii="Apple Casual" w:hAnsi="Apple Casual" w:cs="Times New Roman"/>
                <w:sz w:val="20"/>
                <w:szCs w:val="20"/>
              </w:rPr>
              <w:t>__________</w:t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___________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Answer/Thesis:___________________________________</w:t>
            </w:r>
            <w:r w:rsidR="007A3FD2">
              <w:rPr>
                <w:rFonts w:ascii="Apple Casual" w:hAnsi="Apple Casual" w:cs="Times New Roman"/>
                <w:sz w:val="20"/>
                <w:szCs w:val="20"/>
              </w:rPr>
              <w:t>______________</w:t>
            </w:r>
            <w:r w:rsidR="00EF2B94" w:rsidRPr="00EF2B94">
              <w:rPr>
                <w:rFonts w:ascii="Apple Casual" w:hAnsi="Apple Casual" w:cs="Times New Roman"/>
                <w:sz w:val="20"/>
                <w:szCs w:val="20"/>
              </w:rPr>
              <w:t>___________</w:t>
            </w:r>
          </w:p>
        </w:tc>
      </w:tr>
      <w:tr w:rsidR="00EF2B94" w:rsidRPr="00EF2B94">
        <w:trPr>
          <w:trHeight w:val="1740"/>
        </w:trPr>
        <w:tc>
          <w:tcPr>
            <w:tcW w:w="2456" w:type="pct"/>
            <w:shd w:val="clear" w:color="auto" w:fill="auto"/>
          </w:tcPr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 xml:space="preserve">Why do I support/believe the thesis? </w:t>
            </w: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  <w:t>--because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</w:p>
          <w:p w:rsidR="00EF2B94" w:rsidRPr="00EF2B94" w:rsidRDefault="00EF2B94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</w:p>
          <w:p w:rsidR="00EF2B94" w:rsidRPr="00EF2B94" w:rsidRDefault="00EF2B94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7A3FD2" w:rsidRDefault="007A3FD2" w:rsidP="007A3FD2">
            <w:pPr>
              <w:spacing w:beforeLines="1" w:before="2" w:afterLines="1" w:after="2"/>
              <w:rPr>
                <w:rFonts w:ascii="Apple Casual" w:hAnsi="Apple Casual" w:cs="Times New Roman"/>
                <w:sz w:val="18"/>
                <w:szCs w:val="18"/>
              </w:rPr>
            </w:pPr>
          </w:p>
          <w:p w:rsidR="00EF2B94" w:rsidRPr="007A3FD2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18"/>
                <w:szCs w:val="18"/>
              </w:rPr>
            </w:pPr>
            <w:r w:rsidRPr="007A3FD2">
              <w:rPr>
                <w:rFonts w:ascii="Apple Casual" w:hAnsi="Apple Casual" w:cs="Times New Roman"/>
                <w:sz w:val="18"/>
                <w:szCs w:val="18"/>
              </w:rPr>
              <w:t xml:space="preserve">... keep listing as many reasons as you can, just start each item with the word “because” </w:t>
            </w:r>
          </w:p>
        </w:tc>
        <w:tc>
          <w:tcPr>
            <w:tcW w:w="2497" w:type="pct"/>
            <w:shd w:val="clear" w:color="auto" w:fill="auto"/>
          </w:tcPr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 xml:space="preserve">Why do I oppose or disbelieve the thesis? </w:t>
            </w: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  <w:t>--because</w:t>
            </w:r>
          </w:p>
          <w:p w:rsidR="00EF2B94" w:rsidRPr="00EF2B94" w:rsidRDefault="00EF2B94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</w:p>
          <w:p w:rsidR="00EF2B94" w:rsidRPr="00EF2B94" w:rsidRDefault="00EF2B94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EF2B94" w:rsidRPr="007A3FD2" w:rsidRDefault="00EF2B94" w:rsidP="007A3FD2">
            <w:pPr>
              <w:spacing w:beforeLines="1" w:before="2" w:afterLines="1" w:after="2"/>
              <w:rPr>
                <w:rFonts w:ascii="Apple Casual" w:hAnsi="Apple Casual" w:cs="Times New Roman"/>
                <w:sz w:val="18"/>
                <w:szCs w:val="18"/>
              </w:rPr>
            </w:pPr>
            <w:r w:rsidRPr="007A3FD2">
              <w:rPr>
                <w:rFonts w:ascii="Apple Casual" w:hAnsi="Apple Casual" w:cs="Times New Roman"/>
                <w:sz w:val="18"/>
                <w:szCs w:val="18"/>
              </w:rPr>
              <w:t xml:space="preserve">... keep listing as many reasons as you can, just start each item with the word “because” </w:t>
            </w:r>
          </w:p>
        </w:tc>
      </w:tr>
    </w:tbl>
    <w:p w:rsidR="0075161F" w:rsidRDefault="0075161F">
      <w:pPr>
        <w:rPr>
          <w:rFonts w:ascii="Apple Casual" w:hAnsi="Apple Casual"/>
        </w:rPr>
      </w:pPr>
    </w:p>
    <w:p w:rsidR="0075161F" w:rsidRDefault="0075161F">
      <w:pPr>
        <w:rPr>
          <w:rFonts w:ascii="Apple Casual" w:hAnsi="Apple Casual"/>
        </w:rPr>
      </w:pPr>
      <w:r>
        <w:rPr>
          <w:rFonts w:ascii="Apple Casual" w:hAnsi="Apple Casual"/>
        </w:rPr>
        <w:br w:type="page"/>
      </w:r>
      <w:r>
        <w:rPr>
          <w:rFonts w:ascii="Apple Casual" w:hAnsi="Apple Casual"/>
        </w:rPr>
        <w:lastRenderedPageBreak/>
        <w:t>Planning Sheet: Mini-Outline</w:t>
      </w:r>
    </w:p>
    <w:p w:rsidR="007A7265" w:rsidRPr="002312DA" w:rsidRDefault="007A7265" w:rsidP="007A7265">
      <w:pPr>
        <w:spacing w:beforeLines="1" w:before="2" w:afterLines="1" w:after="2" w:line="480" w:lineRule="auto"/>
        <w:rPr>
          <w:rFonts w:ascii="Apple Casual" w:hAnsi="Apple Casual" w:cs="Times New Roman"/>
          <w:sz w:val="22"/>
          <w:szCs w:val="20"/>
        </w:rPr>
      </w:pPr>
      <w:r w:rsidRPr="002312DA">
        <w:rPr>
          <w:rFonts w:ascii="Apple Casual" w:hAnsi="Apple Casual" w:cs="Times New Roman"/>
          <w:sz w:val="22"/>
          <w:szCs w:val="20"/>
        </w:rPr>
        <w:t>Example:</w:t>
      </w:r>
    </w:p>
    <w:p w:rsidR="007A7265" w:rsidRPr="002312DA" w:rsidRDefault="007A7265" w:rsidP="007A7265">
      <w:pPr>
        <w:spacing w:beforeLines="1" w:before="2" w:afterLines="1" w:after="2"/>
        <w:rPr>
          <w:rFonts w:ascii="Bradley Hand ITC TT-Bold" w:hAnsi="Bradley Hand ITC TT-Bold" w:cs="Times New Roman"/>
          <w:sz w:val="22"/>
          <w:szCs w:val="20"/>
        </w:rPr>
      </w:pPr>
      <w:r w:rsidRPr="002312DA">
        <w:rPr>
          <w:rFonts w:ascii="Apple Casual" w:hAnsi="Apple Casual" w:cs="Times New Roman"/>
          <w:sz w:val="22"/>
          <w:szCs w:val="20"/>
        </w:rPr>
        <w:t xml:space="preserve">Subject: </w:t>
      </w:r>
      <w:r w:rsidRPr="002312DA">
        <w:rPr>
          <w:rFonts w:ascii="Bradley Hand ITC TT-Bold" w:hAnsi="Bradley Hand ITC TT-Bold" w:cs="Times New Roman"/>
          <w:sz w:val="22"/>
          <w:szCs w:val="20"/>
        </w:rPr>
        <w:t>The Space Program</w:t>
      </w:r>
      <w:r w:rsidRPr="002312DA">
        <w:rPr>
          <w:rFonts w:ascii="Bradley Hand ITC TT-Bold" w:hAnsi="Bradley Hand ITC TT-Bold" w:cs="Times New Roman"/>
          <w:sz w:val="22"/>
          <w:szCs w:val="20"/>
        </w:rPr>
        <w:br/>
      </w:r>
      <w:r w:rsidRPr="002312DA">
        <w:rPr>
          <w:rFonts w:ascii="Apple Casual" w:hAnsi="Apple Casual" w:cs="Times New Roman"/>
          <w:sz w:val="22"/>
          <w:szCs w:val="20"/>
        </w:rPr>
        <w:t xml:space="preserve">Essay Question/Issue: </w:t>
      </w:r>
      <w:r w:rsidRPr="002312DA">
        <w:rPr>
          <w:rFonts w:ascii="Bradley Hand ITC TT-Bold" w:hAnsi="Bradley Hand ITC TT-Bold" w:cs="Times New Roman"/>
          <w:sz w:val="22"/>
          <w:szCs w:val="20"/>
        </w:rPr>
        <w:t>Should we continue to support funding for the space program?</w:t>
      </w:r>
      <w:r w:rsidRPr="002312DA">
        <w:rPr>
          <w:rFonts w:ascii="Apple Casual" w:hAnsi="Apple Casual" w:cs="Times New Roman"/>
          <w:sz w:val="22"/>
          <w:szCs w:val="20"/>
        </w:rPr>
        <w:br/>
        <w:t xml:space="preserve">Answer/Thesis: </w:t>
      </w:r>
      <w:r w:rsidRPr="002312DA">
        <w:rPr>
          <w:rFonts w:ascii="Bradley Hand ITC TT-Bold" w:hAnsi="Bradley Hand ITC TT-Bold"/>
          <w:sz w:val="22"/>
        </w:rPr>
        <w:t>I support continuing funding for the space program</w:t>
      </w:r>
    </w:p>
    <w:p w:rsidR="007A7265" w:rsidRPr="002312DA" w:rsidRDefault="007A7265" w:rsidP="007A7265">
      <w:pPr>
        <w:spacing w:beforeLines="1" w:before="2" w:afterLines="1" w:after="2"/>
        <w:rPr>
          <w:rFonts w:ascii="Apple Casual" w:hAnsi="Apple Casual" w:cs="Times New Roman"/>
          <w:sz w:val="22"/>
          <w:szCs w:val="20"/>
        </w:rPr>
      </w:pPr>
    </w:p>
    <w:p w:rsidR="007A7265" w:rsidRPr="002312DA" w:rsidRDefault="007A7265" w:rsidP="007A7265">
      <w:pPr>
        <w:spacing w:beforeLines="1" w:before="2" w:afterLines="1" w:after="2"/>
        <w:rPr>
          <w:rFonts w:ascii="Apple Casual" w:hAnsi="Apple Casual" w:cs="Times New Roman"/>
          <w:sz w:val="22"/>
          <w:szCs w:val="20"/>
        </w:rPr>
      </w:pPr>
      <w:r w:rsidRPr="002312DA">
        <w:rPr>
          <w:rFonts w:ascii="Apple Casual" w:hAnsi="Apple Casual" w:cs="Times New Roman"/>
          <w:sz w:val="22"/>
          <w:szCs w:val="20"/>
        </w:rPr>
        <w:t>Reason #1: --</w:t>
      </w:r>
      <w:r w:rsidRPr="002312DA">
        <w:rPr>
          <w:rFonts w:ascii="Bradley Hand ITC TT-Bold" w:hAnsi="Bradley Hand ITC TT-Bold" w:cs="Times New Roman"/>
          <w:sz w:val="22"/>
          <w:szCs w:val="20"/>
        </w:rPr>
        <w:t xml:space="preserve">because </w:t>
      </w:r>
      <w:r w:rsidRPr="002312DA">
        <w:rPr>
          <w:rFonts w:ascii="Bradley Hand ITC TT-Bold" w:hAnsi="Bradley Hand ITC TT-Bold"/>
          <w:sz w:val="22"/>
        </w:rPr>
        <w:t>it provides jobs</w:t>
      </w:r>
      <w:r w:rsidRPr="002312DA">
        <w:rPr>
          <w:rFonts w:ascii="Bradley Hand ITC TT-Bold" w:hAnsi="Bradley Hand ITC TT-Bold" w:cs="Times New Roman"/>
          <w:sz w:val="22"/>
          <w:szCs w:val="20"/>
        </w:rPr>
        <w:br/>
      </w:r>
      <w:r w:rsidRPr="002312DA">
        <w:rPr>
          <w:rFonts w:ascii="Apple Casual" w:hAnsi="Apple Casual" w:cs="Times New Roman"/>
          <w:sz w:val="22"/>
          <w:szCs w:val="20"/>
        </w:rPr>
        <w:t>Reason #2: --</w:t>
      </w:r>
      <w:r w:rsidRPr="002312DA">
        <w:rPr>
          <w:rFonts w:ascii="Bradley Hand ITC TT-Bold" w:hAnsi="Bradley Hand ITC TT-Bold" w:cs="Times New Roman"/>
          <w:sz w:val="22"/>
          <w:szCs w:val="20"/>
        </w:rPr>
        <w:t>because it stimulates innovation in products</w:t>
      </w:r>
    </w:p>
    <w:p w:rsidR="0075161F" w:rsidRDefault="007A7265" w:rsidP="007A7265">
      <w:pPr>
        <w:rPr>
          <w:rFonts w:ascii="Apple Casual" w:hAnsi="Apple Casual"/>
        </w:rPr>
      </w:pPr>
      <w:r w:rsidRPr="002312DA">
        <w:rPr>
          <w:rFonts w:ascii="Apple Casual" w:hAnsi="Apple Casual" w:cs="Times New Roman"/>
          <w:sz w:val="22"/>
          <w:szCs w:val="20"/>
        </w:rPr>
        <w:t>Reason #3: --</w:t>
      </w:r>
      <w:r w:rsidRPr="002312DA">
        <w:rPr>
          <w:rFonts w:ascii="Bradley Hand ITC TT-Bold" w:hAnsi="Bradley Hand ITC TT-Bold" w:cs="Times New Roman"/>
          <w:sz w:val="22"/>
          <w:szCs w:val="20"/>
        </w:rPr>
        <w:t>because it helps America be a leader in exporting technology around the world.</w:t>
      </w:r>
      <w:bookmarkStart w:id="0" w:name="_GoBack"/>
      <w:bookmarkEnd w:id="0"/>
    </w:p>
    <w:p w:rsidR="0075161F" w:rsidRDefault="0075161F">
      <w:pPr>
        <w:rPr>
          <w:rFonts w:ascii="Apple Casual" w:hAnsi="Apple Casual"/>
        </w:rPr>
      </w:pPr>
    </w:p>
    <w:tbl>
      <w:tblPr>
        <w:tblW w:w="4923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A0" w:firstRow="1" w:lastRow="0" w:firstColumn="1" w:lastColumn="0" w:noHBand="0" w:noVBand="0"/>
      </w:tblPr>
      <w:tblGrid>
        <w:gridCol w:w="9452"/>
      </w:tblGrid>
      <w:tr w:rsidR="0075161F" w:rsidRPr="00EF2B94">
        <w:tc>
          <w:tcPr>
            <w:tcW w:w="5000" w:type="pct"/>
            <w:shd w:val="clear" w:color="auto" w:fill="auto"/>
          </w:tcPr>
          <w:p w:rsidR="0075161F" w:rsidRPr="00EF2B94" w:rsidRDefault="0075161F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t>Subject:______________________</w:t>
            </w:r>
            <w:r w:rsidR="007A3FD2">
              <w:rPr>
                <w:rFonts w:ascii="Apple Casual" w:hAnsi="Apple Casual" w:cs="Times New Roman"/>
                <w:sz w:val="20"/>
                <w:szCs w:val="20"/>
              </w:rPr>
              <w:t>_________________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____________________________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  <w:t>EssayQuestion/Issue:_____________</w:t>
            </w:r>
            <w:r>
              <w:rPr>
                <w:rFonts w:ascii="Apple Casual" w:hAnsi="Apple Casual" w:cs="Times New Roman"/>
                <w:sz w:val="20"/>
                <w:szCs w:val="20"/>
              </w:rPr>
              <w:t>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_________</w:t>
            </w:r>
            <w:r w:rsidR="007A3FD2">
              <w:rPr>
                <w:rFonts w:ascii="Apple Casual" w:hAnsi="Apple Casual" w:cs="Times New Roman"/>
                <w:sz w:val="20"/>
                <w:szCs w:val="20"/>
              </w:rPr>
              <w:t>____________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____________________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  <w:t>Answer/Thesis:____________________________</w:t>
            </w:r>
            <w:r w:rsidR="007A3FD2">
              <w:rPr>
                <w:rFonts w:ascii="Apple Casual" w:hAnsi="Apple Casual" w:cs="Times New Roman"/>
                <w:sz w:val="20"/>
                <w:szCs w:val="20"/>
              </w:rPr>
              <w:t>_______________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__________________</w:t>
            </w:r>
          </w:p>
        </w:tc>
      </w:tr>
      <w:tr w:rsidR="0075161F" w:rsidRPr="00EF2B94">
        <w:trPr>
          <w:trHeight w:val="1740"/>
        </w:trPr>
        <w:tc>
          <w:tcPr>
            <w:tcW w:w="5000" w:type="pct"/>
            <w:shd w:val="clear" w:color="auto" w:fill="auto"/>
          </w:tcPr>
          <w:p w:rsidR="0075161F" w:rsidRPr="00EF2B94" w:rsidRDefault="0075161F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  <w:r>
              <w:rPr>
                <w:rFonts w:ascii="Apple Casual" w:hAnsi="Apple Casual" w:cs="Times New Roman"/>
                <w:sz w:val="20"/>
                <w:szCs w:val="20"/>
              </w:rPr>
              <w:t>Why I support/oppose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 xml:space="preserve"> the thesis? </w:t>
            </w:r>
          </w:p>
          <w:p w:rsidR="0075161F" w:rsidRPr="00EF2B94" w:rsidRDefault="0075161F" w:rsidP="007A3FD2">
            <w:pPr>
              <w:spacing w:beforeLines="1" w:before="2" w:afterLines="1" w:after="2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75161F" w:rsidRDefault="0075161F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  <w:r>
              <w:rPr>
                <w:rFonts w:ascii="Apple Casual" w:hAnsi="Apple Casual" w:cs="Times New Roman"/>
                <w:sz w:val="20"/>
                <w:szCs w:val="20"/>
              </w:rPr>
              <w:t xml:space="preserve">Reason #1: 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  <w:r>
              <w:rPr>
                <w:rFonts w:ascii="Apple Casual" w:hAnsi="Apple Casual" w:cs="Times New Roman"/>
                <w:sz w:val="20"/>
                <w:szCs w:val="20"/>
              </w:rPr>
              <w:t xml:space="preserve"> _______________________________________________</w:t>
            </w:r>
          </w:p>
          <w:p w:rsidR="0075161F" w:rsidRPr="00EF2B94" w:rsidRDefault="0075161F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>
              <w:rPr>
                <w:rFonts w:ascii="Apple Casual" w:hAnsi="Apple Casual" w:cs="Times New Roman"/>
                <w:sz w:val="20"/>
                <w:szCs w:val="20"/>
              </w:rPr>
              <w:t>_____________________________________________________________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</w:p>
          <w:p w:rsidR="0075161F" w:rsidRDefault="0075161F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>
              <w:rPr>
                <w:rFonts w:ascii="Apple Casual" w:hAnsi="Apple Casual" w:cs="Times New Roman"/>
                <w:sz w:val="20"/>
                <w:szCs w:val="20"/>
              </w:rPr>
              <w:t xml:space="preserve">Reason #2:  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  <w:r w:rsidR="002312DA">
              <w:rPr>
                <w:rFonts w:ascii="Apple Casual" w:hAnsi="Apple Casual" w:cs="Times New Roman"/>
                <w:sz w:val="20"/>
                <w:szCs w:val="20"/>
              </w:rPr>
              <w:t xml:space="preserve"> </w:t>
            </w:r>
            <w:r>
              <w:rPr>
                <w:rFonts w:ascii="Apple Casual" w:hAnsi="Apple Casual" w:cs="Times New Roman"/>
                <w:sz w:val="20"/>
                <w:szCs w:val="20"/>
              </w:rPr>
              <w:t>______________________________________________</w:t>
            </w:r>
          </w:p>
          <w:p w:rsidR="0075161F" w:rsidRPr="00EF2B94" w:rsidRDefault="0075161F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>
              <w:rPr>
                <w:rFonts w:ascii="Apple Casual" w:hAnsi="Apple Casual" w:cs="Times New Roman"/>
                <w:sz w:val="20"/>
                <w:szCs w:val="20"/>
              </w:rPr>
              <w:t>____________________________________________________________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</w:p>
          <w:p w:rsidR="002312DA" w:rsidRDefault="002312DA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>
              <w:rPr>
                <w:rFonts w:ascii="Apple Casual" w:hAnsi="Apple Casual" w:cs="Times New Roman"/>
                <w:sz w:val="20"/>
                <w:szCs w:val="20"/>
              </w:rPr>
              <w:t xml:space="preserve">Reason #3: 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  <w:r>
              <w:rPr>
                <w:rFonts w:ascii="Apple Casual" w:hAnsi="Apple Casual" w:cs="Times New Roman"/>
                <w:sz w:val="20"/>
                <w:szCs w:val="20"/>
              </w:rPr>
              <w:t xml:space="preserve"> _______________________________________________</w:t>
            </w:r>
          </w:p>
          <w:p w:rsidR="002312DA" w:rsidRDefault="002312DA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>
              <w:rPr>
                <w:rFonts w:ascii="Apple Casual" w:hAnsi="Apple Casual" w:cs="Times New Roman"/>
                <w:sz w:val="20"/>
                <w:szCs w:val="20"/>
              </w:rPr>
              <w:t>_____________________________________________________________-</w:t>
            </w:r>
          </w:p>
          <w:p w:rsidR="002312DA" w:rsidRDefault="002312DA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2312DA" w:rsidRDefault="002312DA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>
              <w:rPr>
                <w:rFonts w:ascii="Apple Casual" w:hAnsi="Apple Casual" w:cs="Times New Roman"/>
                <w:sz w:val="20"/>
                <w:szCs w:val="20"/>
              </w:rPr>
              <w:t xml:space="preserve">Reason #4: </w:t>
            </w:r>
            <w:r w:rsidRPr="00EF2B94">
              <w:rPr>
                <w:rFonts w:ascii="Apple Casual" w:hAnsi="Apple Casual" w:cs="Times New Roman"/>
                <w:sz w:val="20"/>
                <w:szCs w:val="20"/>
              </w:rPr>
              <w:t>--because</w:t>
            </w:r>
            <w:r>
              <w:rPr>
                <w:rFonts w:ascii="Apple Casual" w:hAnsi="Apple Casual" w:cs="Times New Roman"/>
                <w:sz w:val="20"/>
                <w:szCs w:val="20"/>
              </w:rPr>
              <w:t xml:space="preserve"> _______________________________________________</w:t>
            </w:r>
          </w:p>
          <w:p w:rsidR="002312DA" w:rsidRDefault="002312DA" w:rsidP="007A3FD2">
            <w:pP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  <w:r>
              <w:rPr>
                <w:rFonts w:ascii="Apple Casual" w:hAnsi="Apple Casual" w:cs="Times New Roman"/>
                <w:sz w:val="20"/>
                <w:szCs w:val="20"/>
              </w:rPr>
              <w:t>_____________________________________________________________</w:t>
            </w:r>
            <w:r w:rsidR="0075161F" w:rsidRPr="00EF2B94">
              <w:rPr>
                <w:rFonts w:ascii="Apple Casual" w:hAnsi="Apple Casual" w:cs="Times New Roman"/>
                <w:sz w:val="20"/>
                <w:szCs w:val="20"/>
              </w:rPr>
              <w:br/>
            </w:r>
            <w:r>
              <w:rPr>
                <w:rFonts w:ascii="Apple Casual" w:hAnsi="Apple Casual" w:cs="Times New Roman"/>
                <w:sz w:val="20"/>
                <w:szCs w:val="20"/>
              </w:rPr>
              <w:t>… Reason #5, #6…</w:t>
            </w:r>
          </w:p>
          <w:p w:rsidR="002312DA" w:rsidRDefault="002312DA" w:rsidP="007A3FD2">
            <w:pPr>
              <w:pBdr>
                <w:bottom w:val="single" w:sz="6" w:space="1" w:color="auto"/>
              </w:pBdr>
              <w:spacing w:beforeLines="1" w:before="2" w:afterLines="1" w:after="2" w:line="480" w:lineRule="auto"/>
              <w:rPr>
                <w:rFonts w:ascii="Apple Casual" w:hAnsi="Apple Casual" w:cs="Times New Roman"/>
                <w:sz w:val="20"/>
                <w:szCs w:val="20"/>
              </w:rPr>
            </w:pPr>
          </w:p>
          <w:p w:rsidR="0075161F" w:rsidRPr="00230E15" w:rsidRDefault="0075161F" w:rsidP="007A3FD2">
            <w:pPr>
              <w:spacing w:beforeLines="1" w:before="2" w:afterLines="1" w:after="2"/>
              <w:rPr>
                <w:rFonts w:ascii="Apple Casual" w:hAnsi="Apple Casual" w:cs="Times New Roman"/>
                <w:sz w:val="22"/>
                <w:szCs w:val="20"/>
              </w:rPr>
            </w:pPr>
          </w:p>
        </w:tc>
      </w:tr>
    </w:tbl>
    <w:p w:rsidR="0075161F" w:rsidRPr="00EF2B94" w:rsidRDefault="0075161F">
      <w:pPr>
        <w:rPr>
          <w:rFonts w:ascii="Apple Casual" w:hAnsi="Apple Casual"/>
        </w:rPr>
      </w:pPr>
    </w:p>
    <w:sectPr w:rsidR="0075161F" w:rsidRPr="00EF2B94" w:rsidSect="007516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74" w:rsidRDefault="00100CC0">
      <w:r>
        <w:separator/>
      </w:r>
    </w:p>
  </w:endnote>
  <w:endnote w:type="continuationSeparator" w:id="0">
    <w:p w:rsidR="00183F74" w:rsidRDefault="0010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 TT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74" w:rsidRDefault="00100CC0">
      <w:r>
        <w:separator/>
      </w:r>
    </w:p>
  </w:footnote>
  <w:footnote w:type="continuationSeparator" w:id="0">
    <w:p w:rsidR="00183F74" w:rsidRDefault="0010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1F" w:rsidRDefault="0075161F">
    <w:pPr>
      <w:pStyle w:val="Header"/>
    </w:pPr>
    <w:r>
      <w:t>Name: 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67"/>
    <w:rsid w:val="00100CC0"/>
    <w:rsid w:val="00183F74"/>
    <w:rsid w:val="001C4EF5"/>
    <w:rsid w:val="001D27C7"/>
    <w:rsid w:val="00230E15"/>
    <w:rsid w:val="002312DA"/>
    <w:rsid w:val="00463A3C"/>
    <w:rsid w:val="00535D67"/>
    <w:rsid w:val="0075161F"/>
    <w:rsid w:val="007A3FD2"/>
    <w:rsid w:val="007A7265"/>
    <w:rsid w:val="008517CD"/>
    <w:rsid w:val="0093050F"/>
    <w:rsid w:val="00BC379A"/>
    <w:rsid w:val="00C2576D"/>
    <w:rsid w:val="00EF2B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CDE10C"/>
  <w15:docId w15:val="{F235B4AA-142C-44CF-8770-431AEC34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5D6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535D67"/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535D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2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B9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F2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2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rvin.net/WGuides/definereasons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College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Lennie Irvin</dc:creator>
  <cp:lastModifiedBy>Irvin, Lenny</cp:lastModifiedBy>
  <cp:revision>5</cp:revision>
  <dcterms:created xsi:type="dcterms:W3CDTF">2013-10-30T16:28:00Z</dcterms:created>
  <dcterms:modified xsi:type="dcterms:W3CDTF">2019-02-12T19:26:00Z</dcterms:modified>
</cp:coreProperties>
</file>